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</w:pic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1906" w:w="16838" w:orient="landscape"/>
      <w:pgMar w:bottom="113" w:top="113" w:left="720" w:right="720" w:header="283" w:footer="28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pict>
        <v:shape id="PowerPlusWaterMarkObject1" style="position:absolute;width:637.1pt;height:100.55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PROPERTY OF PURLWELL" style="font-family:&amp;quot;Calibri&amp;quot;;font-size:1pt;"/>
        </v:shape>
      </w:pic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PURLWELL INFANT &amp; NURSERY SCHOOL        Reception Long Term Plan 2026-2027</w:t>
    </w:r>
  </w:p>
  <w:p w:rsidR="00000000" w:rsidDel="00000000" w:rsidP="00000000" w:rsidRDefault="00000000" w:rsidRPr="00000000" w14:paraId="00000004">
    <w:pPr>
      <w:spacing w:after="0" w:lineRule="auto"/>
      <w:rPr>
        <w:sz w:val="2"/>
        <w:szCs w:val="2"/>
      </w:rPr>
    </w:pPr>
    <w:r w:rsidDel="00000000" w:rsidR="00000000" w:rsidRPr="00000000">
      <w:rPr>
        <w:rtl w:val="0"/>
      </w:rPr>
    </w:r>
  </w:p>
  <w:tbl>
    <w:tblPr>
      <w:tblStyle w:val="Table1"/>
      <w:tblpPr w:leftFromText="180" w:rightFromText="180" w:topFromText="0" w:bottomFromText="0" w:vertAnchor="text" w:horzAnchor="text" w:tblpX="-330" w:tblpY="0"/>
      <w:tblW w:w="16005.0" w:type="dxa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870"/>
      <w:gridCol w:w="390"/>
      <w:gridCol w:w="2565"/>
      <w:gridCol w:w="465"/>
      <w:gridCol w:w="2265"/>
      <w:gridCol w:w="105"/>
      <w:gridCol w:w="2145"/>
      <w:gridCol w:w="165"/>
      <w:gridCol w:w="1500"/>
      <w:gridCol w:w="975"/>
      <w:gridCol w:w="1830"/>
      <w:gridCol w:w="540"/>
      <w:gridCol w:w="2190"/>
      <w:tblGridChange w:id="0">
        <w:tblGrid>
          <w:gridCol w:w="870"/>
          <w:gridCol w:w="390"/>
          <w:gridCol w:w="2565"/>
          <w:gridCol w:w="465"/>
          <w:gridCol w:w="2265"/>
          <w:gridCol w:w="105"/>
          <w:gridCol w:w="2145"/>
          <w:gridCol w:w="165"/>
          <w:gridCol w:w="1500"/>
          <w:gridCol w:w="975"/>
          <w:gridCol w:w="1830"/>
          <w:gridCol w:w="540"/>
          <w:gridCol w:w="2190"/>
        </w:tblGrid>
      </w:tblGridChange>
    </w:tblGrid>
    <w:tr>
      <w:trPr>
        <w:cantSplit w:val="0"/>
        <w:trHeight w:val="489.9609375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05">
          <w:pPr>
            <w:ind w:left="-141.73228346456688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4"/>
        </w:tcPr>
        <w:p w:rsidR="00000000" w:rsidDel="00000000" w:rsidP="00000000" w:rsidRDefault="00000000" w:rsidRPr="00000000" w14:paraId="00000007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AUTUMN TERM </w:t>
          </w:r>
        </w:p>
        <w:p w:rsidR="00000000" w:rsidDel="00000000" w:rsidP="00000000" w:rsidRDefault="00000000" w:rsidRPr="00000000" w14:paraId="00000008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3"/>
        </w:tcPr>
        <w:p w:rsidR="00000000" w:rsidDel="00000000" w:rsidP="00000000" w:rsidRDefault="00000000" w:rsidRPr="00000000" w14:paraId="0000000C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SPRING TERM </w:t>
          </w:r>
        </w:p>
      </w:tc>
      <w:tc>
        <w:tcPr>
          <w:gridSpan w:val="4"/>
        </w:tcPr>
        <w:p w:rsidR="00000000" w:rsidDel="00000000" w:rsidP="00000000" w:rsidRDefault="00000000" w:rsidRPr="00000000" w14:paraId="0000000F">
          <w:pPr>
            <w:ind w:right="560.9055118110223"/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SUMMER TERM </w:t>
          </w:r>
        </w:p>
      </w:tc>
    </w:tr>
    <w:tr>
      <w:trPr>
        <w:cantSplit w:val="0"/>
        <w:tblHeader w:val="0"/>
      </w:trPr>
      <w:tc>
        <w:tcPr>
          <w:gridSpan w:val="2"/>
        </w:tcPr>
        <w:p w:rsidR="00000000" w:rsidDel="00000000" w:rsidP="00000000" w:rsidRDefault="00000000" w:rsidRPr="00000000" w14:paraId="00000013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SCHOOL THEME</w:t>
          </w:r>
        </w:p>
      </w:tc>
      <w:tc>
        <w:tcPr/>
        <w:p w:rsidR="00000000" w:rsidDel="00000000" w:rsidP="00000000" w:rsidRDefault="00000000" w:rsidRPr="00000000" w14:paraId="00000015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Our Life and Beyond</w:t>
          </w:r>
        </w:p>
      </w:tc>
      <w:tc>
        <w:tcPr>
          <w:gridSpan w:val="3"/>
        </w:tcPr>
        <w:p w:rsidR="00000000" w:rsidDel="00000000" w:rsidP="00000000" w:rsidRDefault="00000000" w:rsidRPr="00000000" w14:paraId="00000016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Let’s Investigate</w:t>
          </w:r>
        </w:p>
      </w:tc>
      <w:tc>
        <w:tcPr/>
        <w:p w:rsidR="00000000" w:rsidDel="00000000" w:rsidP="00000000" w:rsidRDefault="00000000" w:rsidRPr="00000000" w14:paraId="00000019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Out ‘n’ About</w:t>
          </w:r>
        </w:p>
      </w:tc>
      <w:tc>
        <w:tcPr>
          <w:gridSpan w:val="2"/>
        </w:tcPr>
        <w:p w:rsidR="00000000" w:rsidDel="00000000" w:rsidP="00000000" w:rsidRDefault="00000000" w:rsidRPr="00000000" w14:paraId="0000001A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All Creatures Great and Small</w:t>
          </w:r>
        </w:p>
      </w:tc>
      <w:tc>
        <w:tcPr>
          <w:gridSpan w:val="2"/>
        </w:tcPr>
        <w:p w:rsidR="00000000" w:rsidDel="00000000" w:rsidP="00000000" w:rsidRDefault="00000000" w:rsidRPr="00000000" w14:paraId="0000001C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Our Wonderful World</w:t>
          </w:r>
        </w:p>
      </w:tc>
      <w:tc>
        <w:tcPr>
          <w:gridSpan w:val="2"/>
        </w:tcPr>
        <w:p w:rsidR="00000000" w:rsidDel="00000000" w:rsidP="00000000" w:rsidRDefault="00000000" w:rsidRPr="00000000" w14:paraId="0000001E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Making Memories</w:t>
          </w:r>
        </w:p>
      </w:tc>
    </w:tr>
    <w:tr>
      <w:trPr>
        <w:cantSplit w:val="0"/>
        <w:tblHeader w:val="0"/>
      </w:trPr>
      <w:tc>
        <w:tcPr>
          <w:gridSpan w:val="2"/>
        </w:tcPr>
        <w:p w:rsidR="00000000" w:rsidDel="00000000" w:rsidP="00000000" w:rsidRDefault="00000000" w:rsidRPr="00000000" w14:paraId="00000020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Class theme</w:t>
          </w:r>
        </w:p>
      </w:tc>
      <w:tc>
        <w:tcPr/>
        <w:p w:rsidR="00000000" w:rsidDel="00000000" w:rsidP="00000000" w:rsidRDefault="00000000" w:rsidRPr="00000000" w14:paraId="00000022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Good to be me</w:t>
          </w:r>
        </w:p>
        <w:p w:rsidR="00000000" w:rsidDel="00000000" w:rsidP="00000000" w:rsidRDefault="00000000" w:rsidRPr="00000000" w14:paraId="00000023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3"/>
        </w:tcPr>
        <w:p w:rsidR="00000000" w:rsidDel="00000000" w:rsidP="00000000" w:rsidRDefault="00000000" w:rsidRPr="00000000" w14:paraId="00000024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Day and Night</w:t>
          </w:r>
        </w:p>
      </w:tc>
      <w:tc>
        <w:tcPr/>
        <w:p w:rsidR="00000000" w:rsidDel="00000000" w:rsidP="00000000" w:rsidRDefault="00000000" w:rsidRPr="00000000" w14:paraId="00000027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Around the world</w:t>
          </w:r>
        </w:p>
        <w:p w:rsidR="00000000" w:rsidDel="00000000" w:rsidP="00000000" w:rsidRDefault="00000000" w:rsidRPr="00000000" w14:paraId="00000028">
          <w:pPr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</w:tcPr>
        <w:p w:rsidR="00000000" w:rsidDel="00000000" w:rsidP="00000000" w:rsidRDefault="00000000" w:rsidRPr="00000000" w14:paraId="00000029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Marvellous minibeasts</w:t>
          </w:r>
        </w:p>
      </w:tc>
      <w:tc>
        <w:tcPr>
          <w:gridSpan w:val="2"/>
        </w:tcPr>
        <w:p w:rsidR="00000000" w:rsidDel="00000000" w:rsidP="00000000" w:rsidRDefault="00000000" w:rsidRPr="00000000" w14:paraId="0000002B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Bloom and Grow, the food we eat</w:t>
          </w:r>
        </w:p>
      </w:tc>
      <w:tc>
        <w:tcPr>
          <w:gridSpan w:val="2"/>
        </w:tcPr>
        <w:p w:rsidR="00000000" w:rsidDel="00000000" w:rsidP="00000000" w:rsidRDefault="00000000" w:rsidRPr="00000000" w14:paraId="0000002D">
          <w:pPr>
            <w:jc w:val="center"/>
            <w:rPr>
              <w:rFonts w:ascii="Arial" w:cs="Arial" w:eastAsia="Arial" w:hAnsi="Arial"/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On the beach</w:t>
          </w:r>
        </w:p>
      </w:tc>
    </w:tr>
    <w:tr>
      <w:trPr>
        <w:cantSplit w:val="0"/>
        <w:trHeight w:val="1697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2F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Memorable </w:t>
          </w:r>
        </w:p>
        <w:p w:rsidR="00000000" w:rsidDel="00000000" w:rsidP="00000000" w:rsidRDefault="00000000" w:rsidRPr="00000000" w14:paraId="00000030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Experiences/ Outdoor learning</w:t>
          </w:r>
        </w:p>
      </w:tc>
      <w:tc>
        <w:tcPr/>
        <w:p w:rsidR="00000000" w:rsidDel="00000000" w:rsidP="00000000" w:rsidRDefault="00000000" w:rsidRPr="00000000" w14:paraId="00000032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Local Walk</w:t>
          </w:r>
        </w:p>
        <w:p w:rsidR="00000000" w:rsidDel="00000000" w:rsidP="00000000" w:rsidRDefault="00000000" w:rsidRPr="00000000" w14:paraId="00000033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Nurse Debbie visit-teeth</w:t>
          </w:r>
        </w:p>
        <w:p w:rsidR="00000000" w:rsidDel="00000000" w:rsidP="00000000" w:rsidRDefault="00000000" w:rsidRPr="00000000" w14:paraId="00000034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Harvest</w:t>
          </w:r>
        </w:p>
        <w:p w:rsidR="00000000" w:rsidDel="00000000" w:rsidP="00000000" w:rsidRDefault="00000000" w:rsidRPr="00000000" w14:paraId="00000035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Baby photo book</w:t>
          </w:r>
        </w:p>
        <w:p w:rsidR="00000000" w:rsidDel="00000000" w:rsidP="00000000" w:rsidRDefault="00000000" w:rsidRPr="00000000" w14:paraId="0000003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3"/>
        </w:tcPr>
        <w:p w:rsidR="00000000" w:rsidDel="00000000" w:rsidP="00000000" w:rsidRDefault="00000000" w:rsidRPr="00000000" w14:paraId="00000037">
          <w:pPr>
            <w:spacing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PJ Day</w:t>
          </w:r>
        </w:p>
        <w:p w:rsidR="00000000" w:rsidDel="00000000" w:rsidP="00000000" w:rsidRDefault="00000000" w:rsidRPr="00000000" w14:paraId="00000038">
          <w:pPr>
            <w:spacing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Healthy breakfast</w:t>
          </w:r>
        </w:p>
        <w:p w:rsidR="00000000" w:rsidDel="00000000" w:rsidP="00000000" w:rsidRDefault="00000000" w:rsidRPr="00000000" w14:paraId="00000039">
          <w:pPr>
            <w:spacing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Owl visit </w:t>
          </w:r>
        </w:p>
        <w:p w:rsidR="00000000" w:rsidDel="00000000" w:rsidP="00000000" w:rsidRDefault="00000000" w:rsidRPr="00000000" w14:paraId="0000003A">
          <w:pPr>
            <w:spacing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Pumpkins</w:t>
          </w:r>
        </w:p>
        <w:p w:rsidR="00000000" w:rsidDel="00000000" w:rsidP="00000000" w:rsidRDefault="00000000" w:rsidRPr="00000000" w14:paraId="0000003B">
          <w:pPr>
            <w:spacing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Grasshoppers Trip</w:t>
          </w:r>
        </w:p>
        <w:p w:rsidR="00000000" w:rsidDel="00000000" w:rsidP="00000000" w:rsidRDefault="00000000" w:rsidRPr="00000000" w14:paraId="0000003C">
          <w:pPr>
            <w:spacing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Nativity </w:t>
          </w:r>
        </w:p>
        <w:p w:rsidR="00000000" w:rsidDel="00000000" w:rsidP="00000000" w:rsidRDefault="00000000" w:rsidRPr="00000000" w14:paraId="0000003D">
          <w:pPr>
            <w:spacing w:after="200" w:line="276" w:lineRule="auto"/>
            <w:ind w:left="176" w:firstLine="0"/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Christmas party</w:t>
          </w:r>
        </w:p>
      </w:tc>
      <w:tc>
        <w:tcPr/>
        <w:p w:rsidR="00000000" w:rsidDel="00000000" w:rsidP="00000000" w:rsidRDefault="00000000" w:rsidRPr="00000000" w14:paraId="00000040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Mobile farm </w:t>
          </w:r>
        </w:p>
        <w:p w:rsidR="00000000" w:rsidDel="00000000" w:rsidP="00000000" w:rsidRDefault="00000000" w:rsidRPr="00000000" w14:paraId="00000041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Chinese new year open morning</w:t>
          </w:r>
        </w:p>
      </w:tc>
      <w:tc>
        <w:tcPr>
          <w:gridSpan w:val="2"/>
        </w:tcPr>
        <w:p w:rsidR="00000000" w:rsidDel="00000000" w:rsidP="00000000" w:rsidRDefault="00000000" w:rsidRPr="00000000" w14:paraId="00000042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Caterpillars and butterflies</w:t>
          </w:r>
        </w:p>
        <w:p w:rsidR="00000000" w:rsidDel="00000000" w:rsidP="00000000" w:rsidRDefault="00000000" w:rsidRPr="00000000" w14:paraId="00000043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Chicks </w:t>
          </w:r>
        </w:p>
        <w:p w:rsidR="00000000" w:rsidDel="00000000" w:rsidP="00000000" w:rsidRDefault="00000000" w:rsidRPr="00000000" w14:paraId="00000044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</w:tcPr>
        <w:p w:rsidR="00000000" w:rsidDel="00000000" w:rsidP="00000000" w:rsidRDefault="00000000" w:rsidRPr="00000000" w14:paraId="0000004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Planting veg </w:t>
          </w:r>
        </w:p>
        <w:p w:rsidR="00000000" w:rsidDel="00000000" w:rsidP="00000000" w:rsidRDefault="00000000" w:rsidRPr="00000000" w14:paraId="00000047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Fruit salad</w:t>
          </w:r>
        </w:p>
        <w:p w:rsidR="00000000" w:rsidDel="00000000" w:rsidP="00000000" w:rsidRDefault="00000000" w:rsidRPr="00000000" w14:paraId="00000048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Soup </w:t>
          </w:r>
        </w:p>
        <w:p w:rsidR="00000000" w:rsidDel="00000000" w:rsidP="00000000" w:rsidRDefault="00000000" w:rsidRPr="00000000" w14:paraId="00000049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Local area walk</w:t>
          </w:r>
        </w:p>
        <w:p w:rsidR="00000000" w:rsidDel="00000000" w:rsidP="00000000" w:rsidRDefault="00000000" w:rsidRPr="00000000" w14:paraId="0000004A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Making chips</w:t>
          </w:r>
        </w:p>
      </w:tc>
      <w:tc>
        <w:tcPr>
          <w:gridSpan w:val="2"/>
        </w:tcPr>
        <w:p w:rsidR="00000000" w:rsidDel="00000000" w:rsidP="00000000" w:rsidRDefault="00000000" w:rsidRPr="00000000" w14:paraId="0000004C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Transition events</w:t>
          </w:r>
        </w:p>
        <w:p w:rsidR="00000000" w:rsidDel="00000000" w:rsidP="00000000" w:rsidRDefault="00000000" w:rsidRPr="00000000" w14:paraId="0000004D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Tropical world trip  </w:t>
          </w:r>
        </w:p>
        <w:p w:rsidR="00000000" w:rsidDel="00000000" w:rsidP="00000000" w:rsidRDefault="00000000" w:rsidRPr="00000000" w14:paraId="0000004E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Festival </w:t>
          </w:r>
        </w:p>
        <w:p w:rsidR="00000000" w:rsidDel="00000000" w:rsidP="00000000" w:rsidRDefault="00000000" w:rsidRPr="00000000" w14:paraId="0000004F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Making ice lollies</w:t>
          </w:r>
        </w:p>
        <w:p w:rsidR="00000000" w:rsidDel="00000000" w:rsidP="00000000" w:rsidRDefault="00000000" w:rsidRPr="00000000" w14:paraId="00000050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Enterprise</w:t>
          </w:r>
        </w:p>
        <w:p w:rsidR="00000000" w:rsidDel="00000000" w:rsidP="00000000" w:rsidRDefault="00000000" w:rsidRPr="00000000" w14:paraId="00000051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Beach party/ water fight</w:t>
          </w:r>
        </w:p>
      </w:tc>
    </w:tr>
    <w:tr>
      <w:trPr>
        <w:cantSplit w:val="0"/>
        <w:tblHeader w:val="0"/>
      </w:trPr>
      <w:tc>
        <w:tcPr>
          <w:gridSpan w:val="2"/>
        </w:tcPr>
        <w:p w:rsidR="00000000" w:rsidDel="00000000" w:rsidP="00000000" w:rsidRDefault="00000000" w:rsidRPr="00000000" w14:paraId="00000053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Theme weeks</w:t>
          </w:r>
        </w:p>
      </w:tc>
      <w:tc>
        <w:tcPr/>
        <w:p w:rsidR="00000000" w:rsidDel="00000000" w:rsidP="00000000" w:rsidRDefault="00000000" w:rsidRPr="00000000" w14:paraId="00000055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Health Week</w:t>
          </w:r>
        </w:p>
        <w:p w:rsidR="00000000" w:rsidDel="00000000" w:rsidP="00000000" w:rsidRDefault="00000000" w:rsidRPr="00000000" w14:paraId="0000005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3"/>
        </w:tcPr>
        <w:p w:rsidR="00000000" w:rsidDel="00000000" w:rsidP="00000000" w:rsidRDefault="00000000" w:rsidRPr="00000000" w14:paraId="00000057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Anti-bullying week</w:t>
          </w:r>
        </w:p>
      </w:tc>
      <w:tc>
        <w:tcPr/>
        <w:p w:rsidR="00000000" w:rsidDel="00000000" w:rsidP="00000000" w:rsidRDefault="00000000" w:rsidRPr="00000000" w14:paraId="0000005A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Child Mental Health Week</w:t>
          </w:r>
        </w:p>
      </w:tc>
      <w:tc>
        <w:tcPr>
          <w:gridSpan w:val="2"/>
        </w:tcPr>
        <w:p w:rsidR="00000000" w:rsidDel="00000000" w:rsidP="00000000" w:rsidRDefault="00000000" w:rsidRPr="00000000" w14:paraId="0000005B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Book Week -Science Week</w:t>
          </w:r>
        </w:p>
      </w:tc>
      <w:tc>
        <w:tcPr>
          <w:gridSpan w:val="2"/>
        </w:tcPr>
        <w:p w:rsidR="00000000" w:rsidDel="00000000" w:rsidP="00000000" w:rsidRDefault="00000000" w:rsidRPr="00000000" w14:paraId="0000005D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Art Week</w:t>
          </w:r>
        </w:p>
        <w:p w:rsidR="00000000" w:rsidDel="00000000" w:rsidP="00000000" w:rsidRDefault="00000000" w:rsidRPr="00000000" w14:paraId="0000005E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</w:tcPr>
        <w:p w:rsidR="00000000" w:rsidDel="00000000" w:rsidP="00000000" w:rsidRDefault="00000000" w:rsidRPr="00000000" w14:paraId="00000060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Enterprise Week</w:t>
          </w:r>
        </w:p>
        <w:p w:rsidR="00000000" w:rsidDel="00000000" w:rsidP="00000000" w:rsidRDefault="00000000" w:rsidRPr="00000000" w14:paraId="00000061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381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63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Literacy Counts</w:t>
          </w:r>
        </w:p>
      </w:tc>
      <w:tc>
        <w:tcPr/>
        <w:p w:rsidR="00000000" w:rsidDel="00000000" w:rsidP="00000000" w:rsidRDefault="00000000" w:rsidRPr="00000000" w14:paraId="00000065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Vehicle text</w:t>
          </w:r>
        </w:p>
      </w:tc>
      <w:tc>
        <w:tcPr>
          <w:gridSpan w:val="3"/>
        </w:tcPr>
        <w:p w:rsidR="00000000" w:rsidDel="00000000" w:rsidP="00000000" w:rsidRDefault="00000000" w:rsidRPr="00000000" w14:paraId="0000006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Vehicle text</w:t>
          </w:r>
        </w:p>
      </w:tc>
      <w:tc>
        <w:tcPr/>
        <w:p w:rsidR="00000000" w:rsidDel="00000000" w:rsidP="00000000" w:rsidRDefault="00000000" w:rsidRPr="00000000" w14:paraId="00000069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Vehicle text</w:t>
          </w:r>
        </w:p>
      </w:tc>
      <w:tc>
        <w:tcPr>
          <w:gridSpan w:val="2"/>
        </w:tcPr>
        <w:p w:rsidR="00000000" w:rsidDel="00000000" w:rsidP="00000000" w:rsidRDefault="00000000" w:rsidRPr="00000000" w14:paraId="0000006A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Vehicle text</w:t>
          </w:r>
        </w:p>
      </w:tc>
      <w:tc>
        <w:tcPr>
          <w:gridSpan w:val="2"/>
        </w:tcPr>
        <w:p w:rsidR="00000000" w:rsidDel="00000000" w:rsidP="00000000" w:rsidRDefault="00000000" w:rsidRPr="00000000" w14:paraId="0000006C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Vehicle text</w:t>
          </w:r>
        </w:p>
      </w:tc>
      <w:tc>
        <w:tcPr>
          <w:gridSpan w:val="2"/>
        </w:tcPr>
        <w:p w:rsidR="00000000" w:rsidDel="00000000" w:rsidP="00000000" w:rsidRDefault="00000000" w:rsidRPr="00000000" w14:paraId="0000006E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Vehicle text</w:t>
          </w:r>
        </w:p>
      </w:tc>
    </w:tr>
    <w:tr>
      <w:trPr>
        <w:cantSplit w:val="0"/>
        <w:tblHeader w:val="0"/>
      </w:trPr>
      <w:tc>
        <w:tcPr>
          <w:gridSpan w:val="2"/>
        </w:tcPr>
        <w:p w:rsidR="00000000" w:rsidDel="00000000" w:rsidP="00000000" w:rsidRDefault="00000000" w:rsidRPr="00000000" w14:paraId="00000070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Texts to support topic</w:t>
          </w:r>
        </w:p>
      </w:tc>
      <w:tc>
        <w:tcPr/>
        <w:p w:rsidR="00000000" w:rsidDel="00000000" w:rsidP="00000000" w:rsidRDefault="00000000" w:rsidRPr="00000000" w14:paraId="00000072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Stories and Information texts linking to ‘all about me’</w:t>
          </w:r>
        </w:p>
      </w:tc>
      <w:tc>
        <w:tcPr>
          <w:gridSpan w:val="3"/>
        </w:tcPr>
        <w:p w:rsidR="00000000" w:rsidDel="00000000" w:rsidP="00000000" w:rsidRDefault="00000000" w:rsidRPr="00000000" w14:paraId="00000073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Stories and Information texts linking to ‘day and night</w:t>
          </w:r>
        </w:p>
      </w:tc>
      <w:tc>
        <w:tcPr/>
        <w:p w:rsidR="00000000" w:rsidDel="00000000" w:rsidP="00000000" w:rsidRDefault="00000000" w:rsidRPr="00000000" w14:paraId="0000007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Stories and Information texts linking to around the world</w:t>
          </w:r>
        </w:p>
      </w:tc>
      <w:tc>
        <w:tcPr>
          <w:gridSpan w:val="2"/>
        </w:tcPr>
        <w:p w:rsidR="00000000" w:rsidDel="00000000" w:rsidP="00000000" w:rsidRDefault="00000000" w:rsidRPr="00000000" w14:paraId="00000077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Stories and Information texts linking to minibeasts</w:t>
          </w:r>
        </w:p>
      </w:tc>
      <w:tc>
        <w:tcPr>
          <w:gridSpan w:val="2"/>
        </w:tcPr>
        <w:p w:rsidR="00000000" w:rsidDel="00000000" w:rsidP="00000000" w:rsidRDefault="00000000" w:rsidRPr="00000000" w14:paraId="00000079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Stories and Information texts linking to planting and growing</w:t>
          </w:r>
        </w:p>
      </w:tc>
      <w:tc>
        <w:tcPr>
          <w:gridSpan w:val="2"/>
        </w:tcPr>
        <w:p w:rsidR="00000000" w:rsidDel="00000000" w:rsidP="00000000" w:rsidRDefault="00000000" w:rsidRPr="00000000" w14:paraId="0000007B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Stories and Information texts linking to the beach</w:t>
          </w:r>
        </w:p>
      </w:tc>
    </w:tr>
    <w:tr>
      <w:trPr>
        <w:cantSplit w:val="0"/>
        <w:trHeight w:val="443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7D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Stories by heart</w:t>
          </w:r>
        </w:p>
      </w:tc>
      <w:tc>
        <w:tcPr>
          <w:gridSpan w:val="4"/>
        </w:tcPr>
        <w:p w:rsidR="00000000" w:rsidDel="00000000" w:rsidP="00000000" w:rsidRDefault="00000000" w:rsidRPr="00000000" w14:paraId="0000007F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Goldilocks and the three Bears</w:t>
          </w:r>
        </w:p>
      </w:tc>
      <w:tc>
        <w:tcPr>
          <w:gridSpan w:val="3"/>
        </w:tcPr>
        <w:p w:rsidR="00000000" w:rsidDel="00000000" w:rsidP="00000000" w:rsidRDefault="00000000" w:rsidRPr="00000000" w14:paraId="00000083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The Little Red Hen </w:t>
          </w:r>
        </w:p>
      </w:tc>
      <w:tc>
        <w:tcPr>
          <w:gridSpan w:val="4"/>
        </w:tcPr>
        <w:p w:rsidR="00000000" w:rsidDel="00000000" w:rsidP="00000000" w:rsidRDefault="00000000" w:rsidRPr="00000000" w14:paraId="0000008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The Gingerbread Man</w:t>
          </w:r>
        </w:p>
      </w:tc>
    </w:tr>
    <w:tr>
      <w:trPr>
        <w:cantSplit w:val="0"/>
        <w:trHeight w:val="265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8A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English</w:t>
          </w:r>
        </w:p>
      </w:tc>
      <w:tc>
        <w:tcPr>
          <w:gridSpan w:val="11"/>
        </w:tcPr>
        <w:p w:rsidR="00000000" w:rsidDel="00000000" w:rsidP="00000000" w:rsidRDefault="00000000" w:rsidRPr="00000000" w14:paraId="0000008C">
          <w:pPr>
            <w:jc w:val="center"/>
            <w:rPr>
              <w:rFonts w:ascii="Arial" w:cs="Arial" w:eastAsia="Arial" w:hAnsi="Arial"/>
              <w:sz w:val="20"/>
              <w:szCs w:val="20"/>
              <w:highlight w:val="yellow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See Literacy Counts planning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65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97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PSED</w:t>
          </w:r>
        </w:p>
      </w:tc>
      <w:tc>
        <w:tcPr>
          <w:gridSpan w:val="2"/>
        </w:tcPr>
        <w:p w:rsidR="00000000" w:rsidDel="00000000" w:rsidP="00000000" w:rsidRDefault="00000000" w:rsidRPr="00000000" w14:paraId="00000099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*New beginnings </w:t>
          </w:r>
        </w:p>
        <w:p w:rsidR="00000000" w:rsidDel="00000000" w:rsidP="00000000" w:rsidRDefault="00000000" w:rsidRPr="00000000" w14:paraId="0000009A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*Being healthy and staying safe</w:t>
          </w:r>
        </w:p>
        <w:p w:rsidR="00000000" w:rsidDel="00000000" w:rsidP="00000000" w:rsidRDefault="00000000" w:rsidRPr="00000000" w14:paraId="0000009B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*Feelings</w:t>
          </w:r>
        </w:p>
      </w:tc>
      <w:tc>
        <w:tcPr/>
        <w:p w:rsidR="00000000" w:rsidDel="00000000" w:rsidP="00000000" w:rsidRDefault="00000000" w:rsidRPr="00000000" w14:paraId="0000009D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*Getting on and falling out</w:t>
          </w:r>
        </w:p>
        <w:p w:rsidR="00000000" w:rsidDel="00000000" w:rsidP="00000000" w:rsidRDefault="00000000" w:rsidRPr="00000000" w14:paraId="0000009E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*Keeping ourselves and others safe</w:t>
          </w:r>
        </w:p>
      </w:tc>
      <w:tc>
        <w:tcPr>
          <w:gridSpan w:val="3"/>
        </w:tcPr>
        <w:p w:rsidR="00000000" w:rsidDel="00000000" w:rsidP="00000000" w:rsidRDefault="00000000" w:rsidRPr="00000000" w14:paraId="0000009F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*Going for goals *Going for goals and responsibilities</w:t>
          </w:r>
        </w:p>
      </w:tc>
      <w:tc>
        <w:tcPr>
          <w:gridSpan w:val="2"/>
        </w:tcPr>
        <w:p w:rsidR="00000000" w:rsidDel="00000000" w:rsidP="00000000" w:rsidRDefault="00000000" w:rsidRPr="00000000" w14:paraId="000000A2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*Good to be me</w:t>
          </w:r>
        </w:p>
      </w:tc>
      <w:tc>
        <w:tcPr>
          <w:gridSpan w:val="2"/>
        </w:tcPr>
        <w:p w:rsidR="00000000" w:rsidDel="00000000" w:rsidP="00000000" w:rsidRDefault="00000000" w:rsidRPr="00000000" w14:paraId="000000A4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*Feeling and relationships </w:t>
          </w:r>
        </w:p>
        <w:p w:rsidR="00000000" w:rsidDel="00000000" w:rsidP="00000000" w:rsidRDefault="00000000" w:rsidRPr="00000000" w14:paraId="000000A5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*Managing feelings and relationships</w:t>
          </w:r>
        </w:p>
      </w:tc>
      <w:tc>
        <w:tcPr/>
        <w:p w:rsidR="00000000" w:rsidDel="00000000" w:rsidP="00000000" w:rsidRDefault="00000000" w:rsidRPr="00000000" w14:paraId="000000A7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*Changes – Moving on changes</w:t>
          </w:r>
        </w:p>
      </w:tc>
    </w:tr>
    <w:tr>
      <w:trPr>
        <w:cantSplit w:val="0"/>
        <w:trHeight w:val="1266" w:hRule="atLeast"/>
        <w:tblHeader w:val="0"/>
      </w:trPr>
      <w:tc>
        <w:tcPr>
          <w:gridSpan w:val="2"/>
        </w:tcPr>
        <w:p w:rsidR="00000000" w:rsidDel="00000000" w:rsidP="00000000" w:rsidRDefault="00000000" w:rsidRPr="00000000" w14:paraId="000000A8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CLL</w:t>
          </w:r>
        </w:p>
      </w:tc>
      <w:tc>
        <w:tcPr/>
        <w:p w:rsidR="00000000" w:rsidDel="00000000" w:rsidP="00000000" w:rsidRDefault="00000000" w:rsidRPr="00000000" w14:paraId="000000AA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*Maintain attention, concentrate and sit quietly in appropriate activities, e.g. carpet time.</w:t>
          </w:r>
        </w:p>
        <w:p w:rsidR="00000000" w:rsidDel="00000000" w:rsidP="00000000" w:rsidRDefault="00000000" w:rsidRPr="00000000" w14:paraId="000000AB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*Celebration assembly</w:t>
          </w:r>
        </w:p>
        <w:p w:rsidR="00000000" w:rsidDel="00000000" w:rsidP="00000000" w:rsidRDefault="00000000" w:rsidRPr="00000000" w14:paraId="000000AC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*Show and tell</w:t>
          </w:r>
        </w:p>
        <w:p w:rsidR="00000000" w:rsidDel="00000000" w:rsidP="00000000" w:rsidRDefault="00000000" w:rsidRPr="00000000" w14:paraId="000000AD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*Oral retelling of stories</w:t>
          </w:r>
        </w:p>
        <w:p w:rsidR="00000000" w:rsidDel="00000000" w:rsidP="00000000" w:rsidRDefault="00000000" w:rsidRPr="00000000" w14:paraId="000000AE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*Sequence stories</w:t>
          </w:r>
        </w:p>
        <w:p w:rsidR="00000000" w:rsidDel="00000000" w:rsidP="00000000" w:rsidRDefault="00000000" w:rsidRPr="00000000" w14:paraId="000000AF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*Model asking questions and talk about the visits.</w:t>
          </w:r>
        </w:p>
        <w:p w:rsidR="00000000" w:rsidDel="00000000" w:rsidP="00000000" w:rsidRDefault="00000000" w:rsidRPr="00000000" w14:paraId="000000B0">
          <w:pPr>
            <w:rPr>
              <w:rFonts w:ascii="Arial" w:cs="Arial" w:eastAsia="Arial" w:hAnsi="Arial"/>
              <w:color w:val="ff0000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color w:val="ff0000"/>
              <w:sz w:val="20"/>
              <w:szCs w:val="20"/>
              <w:rtl w:val="0"/>
            </w:rPr>
            <w:t xml:space="preserve">Blending games(launchpad to literacy) ONGOING</w:t>
          </w:r>
        </w:p>
      </w:tc>
      <w:tc>
        <w:tcPr>
          <w:gridSpan w:val="3"/>
        </w:tcPr>
        <w:p w:rsidR="00000000" w:rsidDel="00000000" w:rsidP="00000000" w:rsidRDefault="00000000" w:rsidRPr="00000000" w14:paraId="000000B1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*Through use of role play, use language to imagine and recreate experiences. </w:t>
          </w:r>
        </w:p>
        <w:p w:rsidR="00000000" w:rsidDel="00000000" w:rsidP="00000000" w:rsidRDefault="00000000" w:rsidRPr="00000000" w14:paraId="000000B2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*Listen and respond appropriately during the owl visit.</w:t>
          </w:r>
        </w:p>
        <w:p w:rsidR="00000000" w:rsidDel="00000000" w:rsidP="00000000" w:rsidRDefault="00000000" w:rsidRPr="00000000" w14:paraId="000000B3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*Express themselves effectively during Nativity performance.</w:t>
          </w:r>
        </w:p>
        <w:p w:rsidR="00000000" w:rsidDel="00000000" w:rsidP="00000000" w:rsidRDefault="00000000" w:rsidRPr="00000000" w14:paraId="000000B4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B7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*Use past tense accurately when talking about the school visit – Mobile farm. </w:t>
          </w:r>
        </w:p>
        <w:p w:rsidR="00000000" w:rsidDel="00000000" w:rsidP="00000000" w:rsidRDefault="00000000" w:rsidRPr="00000000" w14:paraId="000000B8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*Answer how and why questions when finding out about key texts ie – The little red hen.</w:t>
          </w:r>
        </w:p>
        <w:p w:rsidR="00000000" w:rsidDel="00000000" w:rsidP="00000000" w:rsidRDefault="00000000" w:rsidRPr="00000000" w14:paraId="000000B9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</w:tcPr>
        <w:p w:rsidR="00000000" w:rsidDel="00000000" w:rsidP="00000000" w:rsidRDefault="00000000" w:rsidRPr="00000000" w14:paraId="000000BA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*During the chick visit;</w:t>
          </w:r>
        </w:p>
        <w:p w:rsidR="00000000" w:rsidDel="00000000" w:rsidP="00000000" w:rsidRDefault="00000000" w:rsidRPr="00000000" w14:paraId="000000BB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listen attentively to a range of situations, respond to what they hear with relevant comments / actions.</w:t>
          </w:r>
        </w:p>
        <w:p w:rsidR="00000000" w:rsidDel="00000000" w:rsidP="00000000" w:rsidRDefault="00000000" w:rsidRPr="00000000" w14:paraId="000000BC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*Answer why and how questions about chosen text.</w:t>
          </w:r>
        </w:p>
        <w:p w:rsidR="00000000" w:rsidDel="00000000" w:rsidP="00000000" w:rsidRDefault="00000000" w:rsidRPr="00000000" w14:paraId="000000BD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*Express themselves effectively showing awareness of listeners’ needs</w:t>
          </w:r>
        </w:p>
      </w:tc>
      <w:tc>
        <w:tcPr>
          <w:gridSpan w:val="2"/>
        </w:tcPr>
        <w:p w:rsidR="00000000" w:rsidDel="00000000" w:rsidP="00000000" w:rsidRDefault="00000000" w:rsidRPr="00000000" w14:paraId="000000BF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*Give attention to what others say and respond appropriately while engaging in role play.</w:t>
          </w:r>
        </w:p>
        <w:p w:rsidR="00000000" w:rsidDel="00000000" w:rsidP="00000000" w:rsidRDefault="00000000" w:rsidRPr="00000000" w14:paraId="000000C0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*Follow instructions involving several ideas or actions.</w:t>
          </w:r>
        </w:p>
        <w:p w:rsidR="00000000" w:rsidDel="00000000" w:rsidP="00000000" w:rsidRDefault="00000000" w:rsidRPr="00000000" w14:paraId="000000C1">
          <w:pPr>
            <w:tabs>
              <w:tab w:val="left" w:leader="none" w:pos="1886"/>
            </w:tabs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*Develop own narrative / explanations when connecting ideas and events.</w:t>
          </w:r>
        </w:p>
        <w:p w:rsidR="00000000" w:rsidDel="00000000" w:rsidP="00000000" w:rsidRDefault="00000000" w:rsidRPr="00000000" w14:paraId="000000C2">
          <w:pPr>
            <w:rPr>
              <w:rFonts w:ascii="Arial" w:cs="Arial" w:eastAsia="Arial" w:hAnsi="Arial"/>
              <w:color w:val="ff0000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</w:tcPr>
        <w:p w:rsidR="00000000" w:rsidDel="00000000" w:rsidP="00000000" w:rsidRDefault="00000000" w:rsidRPr="00000000" w14:paraId="000000C4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*Confidently respond appropriately to what others’ say when talking about memories and experiences.</w:t>
          </w:r>
        </w:p>
        <w:p w:rsidR="00000000" w:rsidDel="00000000" w:rsidP="00000000" w:rsidRDefault="00000000" w:rsidRPr="00000000" w14:paraId="000000C5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*Use past, present and future forms of speech accurately when talking about memories and future events.</w:t>
          </w:r>
        </w:p>
        <w:p w:rsidR="00000000" w:rsidDel="00000000" w:rsidP="00000000" w:rsidRDefault="00000000" w:rsidRPr="00000000" w14:paraId="000000C6">
          <w:pPr>
            <w:rPr>
              <w:rFonts w:ascii="Arial" w:cs="Arial" w:eastAsia="Arial" w:hAnsi="Arial"/>
              <w:color w:val="ff0000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gridSpan w:val="2"/>
        </w:tcPr>
        <w:p w:rsidR="00000000" w:rsidDel="00000000" w:rsidP="00000000" w:rsidRDefault="00000000" w:rsidRPr="00000000" w14:paraId="000000C8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8"/>
              <w:szCs w:val="18"/>
              <w:rtl w:val="0"/>
            </w:rPr>
            <w:t xml:space="preserve">PD</w:t>
          </w:r>
        </w:p>
        <w:p w:rsidR="00000000" w:rsidDel="00000000" w:rsidP="00000000" w:rsidRDefault="00000000" w:rsidRPr="00000000" w14:paraId="000000C9">
          <w:pPr>
            <w:rPr>
              <w:rFonts w:ascii="Arial" w:cs="Arial" w:eastAsia="Arial" w:hAnsi="Arial"/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CB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PE  – Gymnastics (balance , travel, climbing)</w:t>
          </w:r>
        </w:p>
        <w:p w:rsidR="00000000" w:rsidDel="00000000" w:rsidP="00000000" w:rsidRDefault="00000000" w:rsidRPr="00000000" w14:paraId="000000CC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3"/>
        </w:tcPr>
        <w:p w:rsidR="00000000" w:rsidDel="00000000" w:rsidP="00000000" w:rsidRDefault="00000000" w:rsidRPr="00000000" w14:paraId="000000CD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PE – Ball skills (rolling, bouncing, throwing, catching)</w:t>
          </w:r>
        </w:p>
      </w:tc>
      <w:tc>
        <w:tcPr/>
        <w:p w:rsidR="00000000" w:rsidDel="00000000" w:rsidP="00000000" w:rsidRDefault="00000000" w:rsidRPr="00000000" w14:paraId="000000D0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PE – Gymnastics – shapes, jumping, rolling</w:t>
          </w:r>
        </w:p>
      </w:tc>
      <w:tc>
        <w:tcPr>
          <w:gridSpan w:val="2"/>
        </w:tcPr>
        <w:p w:rsidR="00000000" w:rsidDel="00000000" w:rsidP="00000000" w:rsidRDefault="00000000" w:rsidRPr="00000000" w14:paraId="000000D1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PE Dance – Val Sabin SoW</w:t>
          </w:r>
        </w:p>
      </w:tc>
      <w:tc>
        <w:tcPr>
          <w:gridSpan w:val="2"/>
        </w:tcPr>
        <w:p w:rsidR="00000000" w:rsidDel="00000000" w:rsidP="00000000" w:rsidRDefault="00000000" w:rsidRPr="00000000" w14:paraId="000000D3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PE Ball skills (kicking, bat &amp; ball)</w:t>
          </w:r>
        </w:p>
      </w:tc>
      <w:tc>
        <w:tcPr>
          <w:gridSpan w:val="2"/>
        </w:tcPr>
        <w:p w:rsidR="00000000" w:rsidDel="00000000" w:rsidP="00000000" w:rsidRDefault="00000000" w:rsidRPr="00000000" w14:paraId="000000D5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PE Athletics / fundamentals sports day / National school sports week</w:t>
          </w:r>
        </w:p>
        <w:p w:rsidR="00000000" w:rsidDel="00000000" w:rsidP="00000000" w:rsidRDefault="00000000" w:rsidRPr="00000000" w14:paraId="000000D6">
          <w:pPr>
            <w:rPr>
              <w:rFonts w:ascii="Arial" w:cs="Arial" w:eastAsia="Arial" w:hAnsi="Arial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  <w:rtl w:val="0"/>
            </w:rPr>
            <w:t xml:space="preserve">Dance </w:t>
          </w:r>
        </w:p>
      </w:tc>
    </w:tr>
  </w:tbl>
  <w:p w:rsidR="00000000" w:rsidDel="00000000" w:rsidP="00000000" w:rsidRDefault="00000000" w:rsidRPr="00000000" w14:paraId="000000D8">
    <w:pPr>
      <w:rPr>
        <w:sz w:val="2"/>
        <w:szCs w:val="2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9">
    <w:pPr>
      <w:rPr/>
    </w:pPr>
    <w:r w:rsidDel="00000000" w:rsidR="00000000" w:rsidRPr="00000000">
      <w:rPr/>
      <w:pict>
        <v:shape id="PowerPlusWaterMarkObject2" style="position:absolute;width:637.1pt;height:100.55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PROPERTY OF PURLWELL" style="font-family:&amp;quot;Calibri&amp;quot;;font-size:1pt;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D20E0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D20E0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20E00"/>
  </w:style>
  <w:style w:type="paragraph" w:styleId="Footer">
    <w:name w:val="footer"/>
    <w:basedOn w:val="Normal"/>
    <w:link w:val="FooterChar"/>
    <w:uiPriority w:val="99"/>
    <w:unhideWhenUsed w:val="1"/>
    <w:rsid w:val="00D20E0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20E00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D20E00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D20E00"/>
    <w:rPr>
      <w:rFonts w:ascii="Tahoma" w:cs="Tahoma" w:hAnsi="Tahoma"/>
      <w:sz w:val="16"/>
      <w:szCs w:val="16"/>
    </w:rPr>
  </w:style>
  <w:style w:type="paragraph" w:styleId="NoSpacing">
    <w:name w:val="No Spacing"/>
    <w:uiPriority w:val="1"/>
    <w:qFormat w:val="1"/>
    <w:rsid w:val="00790A5D"/>
    <w:pPr>
      <w:spacing w:after="0" w:line="240" w:lineRule="auto"/>
    </w:pPr>
  </w:style>
  <w:style w:type="paragraph" w:styleId="ListParagraph">
    <w:name w:val="List Paragraph"/>
    <w:basedOn w:val="Normal"/>
    <w:uiPriority w:val="34"/>
    <w:qFormat w:val="1"/>
    <w:rsid w:val="001F6528"/>
    <w:pPr>
      <w:ind w:left="720"/>
      <w:contextualSpacing w:val="1"/>
    </w:pPr>
  </w:style>
  <w:style w:type="paragraph" w:styleId="Default" w:customStyle="1">
    <w:name w:val="Default"/>
    <w:rsid w:val="00AB6020"/>
    <w:pPr>
      <w:autoSpaceDE w:val="0"/>
      <w:autoSpaceDN w:val="0"/>
      <w:adjustRightInd w:val="0"/>
      <w:spacing w:after="0" w:line="240" w:lineRule="auto"/>
    </w:pPr>
    <w:rPr>
      <w:rFonts w:ascii="Roboto" w:cs="Roboto" w:hAnsi="Roboto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xQlorxfHh0sCeGEaEPOn55vjUg==">CgMxLjA4AHIhMVpnR1hzQnE1bTJtUmxsdVlMOXBBR2pzaVBNX0N0T0ZP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2026-09-07T13:21:00Z</dcterms:created>
  <dc:creator>sgallivan</dc:creator>
</cp:coreProperties>
</file>